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778D" w:rsidRPr="0057778D" w:rsidRDefault="0057778D" w:rsidP="0057778D">
      <w:pPr>
        <w:shd w:val="clear" w:color="auto" w:fill="E3E7E9"/>
        <w:spacing w:after="0" w:line="240" w:lineRule="auto"/>
        <w:rPr>
          <w:rFonts w:ascii="Helvetica" w:eastAsia="Times New Roman" w:hAnsi="Helvetica" w:cs="Helvetica"/>
          <w:color w:val="1B2A39"/>
          <w:sz w:val="24"/>
          <w:szCs w:val="24"/>
          <w:lang w:eastAsia="en-GB"/>
        </w:rPr>
      </w:pPr>
      <w:r w:rsidRPr="0057778D">
        <w:rPr>
          <w:rFonts w:ascii="Helvetica" w:eastAsia="Times New Roman" w:hAnsi="Helvetica" w:cs="Helvetica"/>
          <w:noProof/>
          <w:color w:val="1B2A39"/>
          <w:sz w:val="24"/>
          <w:szCs w:val="24"/>
          <w:lang w:eastAsia="en-GB"/>
        </w:rPr>
        <w:drawing>
          <wp:inline distT="0" distB="0" distL="0" distR="0" wp14:anchorId="32EC1EA3" wp14:editId="067824F3">
            <wp:extent cx="7620000" cy="4286250"/>
            <wp:effectExtent l="0" t="0" r="0" b="0"/>
            <wp:docPr id="6" name="Picture 1" descr="https://www.youthsporttrust.org/sites/default/files/styles/yst_article__full_view/public/YSTBootle060619-2.jpg?itok=gSxj5b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outhsporttrust.org/sites/default/files/styles/yst_article__full_view/public/YSTBootle060619-2.jpg?itok=gSxj5bM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p>
    <w:p w:rsidR="0057778D" w:rsidRPr="0057778D" w:rsidRDefault="0057778D" w:rsidP="0057778D">
      <w:pPr>
        <w:shd w:val="clear" w:color="auto" w:fill="E3E7E9"/>
        <w:spacing w:before="225" w:after="225" w:line="240" w:lineRule="auto"/>
        <w:rPr>
          <w:rFonts w:ascii="Helvetica" w:eastAsia="Times New Roman" w:hAnsi="Helvetica" w:cs="Helvetica"/>
          <w:color w:val="1B2A39"/>
          <w:sz w:val="24"/>
          <w:szCs w:val="24"/>
          <w:lang w:eastAsia="en-GB"/>
        </w:rPr>
      </w:pPr>
      <w:r w:rsidRPr="0057778D">
        <w:rPr>
          <w:rFonts w:ascii="Helvetica" w:eastAsia="Times New Roman" w:hAnsi="Helvetica" w:cs="Helvetica"/>
          <w:color w:val="1B2A39"/>
          <w:sz w:val="24"/>
          <w:szCs w:val="24"/>
          <w:lang w:eastAsia="en-GB"/>
        </w:rPr>
        <w:t>Following the announcement of school closures due to COVID-19, the Youth Sport Trust has been developing new ways to support children and families to stay active during lockdown. The activities, resources and videos have been vital to support our physical, social and emotional wellbeing during this difficult time and have been made available free of charge. Please scroll down to see what's available.</w:t>
      </w:r>
    </w:p>
    <w:p w:rsidR="0057778D" w:rsidRPr="0057778D" w:rsidRDefault="0057778D" w:rsidP="0057778D">
      <w:pPr>
        <w:shd w:val="clear" w:color="auto" w:fill="E3E7E9"/>
        <w:spacing w:before="225" w:after="225" w:line="240" w:lineRule="auto"/>
        <w:rPr>
          <w:rFonts w:ascii="Helvetica" w:eastAsia="Times New Roman" w:hAnsi="Helvetica" w:cs="Helvetica"/>
          <w:color w:val="1B2A39"/>
          <w:sz w:val="24"/>
          <w:szCs w:val="24"/>
          <w:lang w:eastAsia="en-GB"/>
        </w:rPr>
      </w:pPr>
      <w:r w:rsidRPr="0057778D">
        <w:rPr>
          <w:rFonts w:ascii="Helvetica" w:eastAsia="Times New Roman" w:hAnsi="Helvetica" w:cs="Helvetica"/>
          <w:color w:val="1B2A39"/>
          <w:sz w:val="24"/>
          <w:szCs w:val="24"/>
          <w:lang w:eastAsia="en-GB"/>
        </w:rPr>
        <w:t>With Government announcements on the easing of lockdown measures, the phased return to school for some primary pupils (Reception, Year 1, 6) from 01 June 2020, as well as some secondary pupils (Year 10, 12), we are now moving our support to help schools manage that transition whilst maintaining our support for those parents that still have children at home. Our 2020/21 school membership offer includes additional services to support schools to respond to COVID-19 - for more information on membership </w:t>
      </w:r>
      <w:hyperlink r:id="rId6" w:tgtFrame="_blank" w:tooltip="//www.youthsporttrust.org/membership. Click or tap if you trust this link." w:history="1">
        <w:r w:rsidRPr="0057778D">
          <w:rPr>
            <w:rFonts w:ascii="Helvetica" w:eastAsia="Times New Roman" w:hAnsi="Helvetica" w:cs="Helvetica"/>
            <w:b/>
            <w:bCs/>
            <w:color w:val="00AEEF"/>
            <w:sz w:val="24"/>
            <w:szCs w:val="24"/>
            <w:u w:val="single"/>
            <w:lang w:eastAsia="en-GB"/>
          </w:rPr>
          <w:t>click here</w:t>
        </w:r>
      </w:hyperlink>
      <w:r w:rsidRPr="0057778D">
        <w:rPr>
          <w:rFonts w:ascii="Helvetica" w:eastAsia="Times New Roman" w:hAnsi="Helvetica" w:cs="Helvetica"/>
          <w:color w:val="1B2A39"/>
          <w:sz w:val="24"/>
          <w:szCs w:val="24"/>
          <w:lang w:eastAsia="en-GB"/>
        </w:rPr>
        <w:t>.</w:t>
      </w:r>
    </w:p>
    <w:p w:rsidR="0057778D" w:rsidRPr="0057778D" w:rsidRDefault="0057778D" w:rsidP="0057778D">
      <w:pPr>
        <w:shd w:val="clear" w:color="auto" w:fill="E3E7E9"/>
        <w:spacing w:before="120" w:after="120" w:line="240" w:lineRule="auto"/>
        <w:outlineLvl w:val="1"/>
        <w:rPr>
          <w:rFonts w:ascii="inherit" w:eastAsia="Times New Roman" w:hAnsi="inherit" w:cs="Helvetica"/>
          <w:b/>
          <w:bCs/>
          <w:color w:val="1B2A39"/>
          <w:sz w:val="36"/>
          <w:szCs w:val="36"/>
          <w:lang w:eastAsia="en-GB"/>
        </w:rPr>
      </w:pPr>
      <w:r w:rsidRPr="0057778D">
        <w:rPr>
          <w:rFonts w:ascii="inherit" w:eastAsia="Times New Roman" w:hAnsi="inherit" w:cs="Helvetica"/>
          <w:b/>
          <w:bCs/>
          <w:color w:val="1B2A39"/>
          <w:sz w:val="36"/>
          <w:szCs w:val="36"/>
          <w:lang w:eastAsia="en-GB"/>
        </w:rPr>
        <w:t>Guidance Documents</w:t>
      </w:r>
    </w:p>
    <w:p w:rsidR="0057778D" w:rsidRPr="0057778D" w:rsidRDefault="0057778D" w:rsidP="0057778D">
      <w:pPr>
        <w:shd w:val="clear" w:color="auto" w:fill="E3E7E9"/>
        <w:spacing w:before="225" w:after="225" w:line="240" w:lineRule="auto"/>
        <w:rPr>
          <w:rFonts w:ascii="Helvetica" w:eastAsia="Times New Roman" w:hAnsi="Helvetica" w:cs="Helvetica"/>
          <w:color w:val="1B2A39"/>
          <w:sz w:val="24"/>
          <w:szCs w:val="24"/>
          <w:lang w:eastAsia="en-GB"/>
        </w:rPr>
      </w:pPr>
      <w:r w:rsidRPr="0057778D">
        <w:rPr>
          <w:rFonts w:ascii="Helvetica" w:eastAsia="Times New Roman" w:hAnsi="Helvetica" w:cs="Helvetica"/>
          <w:color w:val="1B2A39"/>
          <w:sz w:val="24"/>
          <w:szCs w:val="24"/>
          <w:lang w:eastAsia="en-GB"/>
        </w:rPr>
        <w:t xml:space="preserve">Below, we have outlined the statutory guidance from the Government, </w:t>
      </w:r>
      <w:proofErr w:type="spellStart"/>
      <w:r w:rsidRPr="0057778D">
        <w:rPr>
          <w:rFonts w:ascii="Helvetica" w:eastAsia="Times New Roman" w:hAnsi="Helvetica" w:cs="Helvetica"/>
          <w:color w:val="1B2A39"/>
          <w:sz w:val="24"/>
          <w:szCs w:val="24"/>
          <w:lang w:eastAsia="en-GB"/>
        </w:rPr>
        <w:t>devlolved</w:t>
      </w:r>
      <w:proofErr w:type="spellEnd"/>
      <w:r w:rsidRPr="0057778D">
        <w:rPr>
          <w:rFonts w:ascii="Helvetica" w:eastAsia="Times New Roman" w:hAnsi="Helvetica" w:cs="Helvetica"/>
          <w:color w:val="1B2A39"/>
          <w:sz w:val="24"/>
          <w:szCs w:val="24"/>
          <w:lang w:eastAsia="en-GB"/>
        </w:rPr>
        <w:t xml:space="preserve"> governments, and from our partners at the Association of Physical Education (</w:t>
      </w:r>
      <w:proofErr w:type="spellStart"/>
      <w:r w:rsidRPr="0057778D">
        <w:rPr>
          <w:rFonts w:ascii="Helvetica" w:eastAsia="Times New Roman" w:hAnsi="Helvetica" w:cs="Helvetica"/>
          <w:color w:val="1B2A39"/>
          <w:sz w:val="24"/>
          <w:szCs w:val="24"/>
          <w:lang w:eastAsia="en-GB"/>
        </w:rPr>
        <w:t>AfPE</w:t>
      </w:r>
      <w:proofErr w:type="spellEnd"/>
      <w:r w:rsidRPr="0057778D">
        <w:rPr>
          <w:rFonts w:ascii="Helvetica" w:eastAsia="Times New Roman" w:hAnsi="Helvetica" w:cs="Helvetica"/>
          <w:color w:val="1B2A39"/>
          <w:sz w:val="24"/>
          <w:szCs w:val="24"/>
          <w:lang w:eastAsia="en-GB"/>
        </w:rPr>
        <w:t>) and </w:t>
      </w:r>
      <w:proofErr w:type="spellStart"/>
      <w:r w:rsidRPr="0057778D">
        <w:rPr>
          <w:rFonts w:ascii="Helvetica" w:eastAsia="Times New Roman" w:hAnsi="Helvetica" w:cs="Helvetica"/>
          <w:color w:val="1B2A39"/>
          <w:sz w:val="24"/>
          <w:szCs w:val="24"/>
          <w:lang w:eastAsia="en-GB"/>
        </w:rPr>
        <w:t>ukactive</w:t>
      </w:r>
      <w:proofErr w:type="spellEnd"/>
      <w:r w:rsidRPr="0057778D">
        <w:rPr>
          <w:rFonts w:ascii="Helvetica" w:eastAsia="Times New Roman" w:hAnsi="Helvetica" w:cs="Helvetica"/>
          <w:color w:val="1B2A39"/>
          <w:sz w:val="24"/>
          <w:szCs w:val="24"/>
          <w:lang w:eastAsia="en-GB"/>
        </w:rPr>
        <w:t>. </w:t>
      </w:r>
    </w:p>
    <w:p w:rsidR="0057778D" w:rsidRPr="0057778D" w:rsidRDefault="0057778D" w:rsidP="0057778D">
      <w:pPr>
        <w:numPr>
          <w:ilvl w:val="0"/>
          <w:numId w:val="1"/>
        </w:numPr>
        <w:shd w:val="clear" w:color="auto" w:fill="E3E7E9"/>
        <w:spacing w:before="100" w:beforeAutospacing="1" w:after="150" w:line="240" w:lineRule="auto"/>
        <w:ind w:left="0"/>
        <w:rPr>
          <w:rFonts w:ascii="Helvetica" w:eastAsia="Times New Roman" w:hAnsi="Helvetica" w:cs="Helvetica"/>
          <w:color w:val="1B2A39"/>
          <w:sz w:val="24"/>
          <w:szCs w:val="24"/>
          <w:lang w:eastAsia="en-GB"/>
        </w:rPr>
      </w:pPr>
      <w:hyperlink r:id="rId7" w:tgtFrame="_blank" w:history="1">
        <w:r w:rsidRPr="0057778D">
          <w:rPr>
            <w:rFonts w:ascii="Helvetica" w:eastAsia="Times New Roman" w:hAnsi="Helvetica" w:cs="Helvetica"/>
            <w:b/>
            <w:bCs/>
            <w:color w:val="00AEEF"/>
            <w:sz w:val="24"/>
            <w:szCs w:val="24"/>
            <w:u w:val="single"/>
            <w:lang w:eastAsia="en-GB"/>
          </w:rPr>
          <w:t>Department for Education (</w:t>
        </w:r>
        <w:proofErr w:type="spellStart"/>
        <w:r w:rsidRPr="0057778D">
          <w:rPr>
            <w:rFonts w:ascii="Helvetica" w:eastAsia="Times New Roman" w:hAnsi="Helvetica" w:cs="Helvetica"/>
            <w:b/>
            <w:bCs/>
            <w:color w:val="00AEEF"/>
            <w:sz w:val="24"/>
            <w:szCs w:val="24"/>
            <w:u w:val="single"/>
            <w:lang w:eastAsia="en-GB"/>
          </w:rPr>
          <w:t>DfE</w:t>
        </w:r>
        <w:proofErr w:type="spellEnd"/>
        <w:r w:rsidRPr="0057778D">
          <w:rPr>
            <w:rFonts w:ascii="Helvetica" w:eastAsia="Times New Roman" w:hAnsi="Helvetica" w:cs="Helvetica"/>
            <w:b/>
            <w:bCs/>
            <w:color w:val="00AEEF"/>
            <w:sz w:val="24"/>
            <w:szCs w:val="24"/>
            <w:u w:val="single"/>
            <w:lang w:eastAsia="en-GB"/>
          </w:rPr>
          <w:t>)</w:t>
        </w:r>
      </w:hyperlink>
      <w:r w:rsidRPr="0057778D">
        <w:rPr>
          <w:rFonts w:ascii="Helvetica" w:eastAsia="Times New Roman" w:hAnsi="Helvetica" w:cs="Helvetica"/>
          <w:color w:val="1B2A39"/>
          <w:sz w:val="24"/>
          <w:szCs w:val="24"/>
          <w:lang w:eastAsia="en-GB"/>
        </w:rPr>
        <w:t> - the latest guidance on how educational and childcare settings should prepare for wider opening from 01 June, includes information on: year groups in the first phase of wider opening, the latest science, managing risk and rate of transmission of coronavirus.</w:t>
      </w:r>
    </w:p>
    <w:p w:rsidR="0057778D" w:rsidRPr="0057778D" w:rsidRDefault="0057778D" w:rsidP="0057778D">
      <w:pPr>
        <w:numPr>
          <w:ilvl w:val="0"/>
          <w:numId w:val="1"/>
        </w:numPr>
        <w:shd w:val="clear" w:color="auto" w:fill="E3E7E9"/>
        <w:spacing w:before="100" w:beforeAutospacing="1" w:after="150" w:line="240" w:lineRule="auto"/>
        <w:ind w:left="0"/>
        <w:rPr>
          <w:rFonts w:ascii="Helvetica" w:eastAsia="Times New Roman" w:hAnsi="Helvetica" w:cs="Helvetica"/>
          <w:color w:val="1B2A39"/>
          <w:sz w:val="24"/>
          <w:szCs w:val="24"/>
          <w:lang w:eastAsia="en-GB"/>
        </w:rPr>
      </w:pPr>
      <w:proofErr w:type="spellStart"/>
      <w:r w:rsidRPr="0057778D">
        <w:rPr>
          <w:rFonts w:ascii="Helvetica" w:eastAsia="Times New Roman" w:hAnsi="Helvetica" w:cs="Helvetica"/>
          <w:color w:val="1B2A39"/>
          <w:sz w:val="24"/>
          <w:szCs w:val="24"/>
          <w:lang w:eastAsia="en-GB"/>
        </w:rPr>
        <w:lastRenderedPageBreak/>
        <w:t>DfE</w:t>
      </w:r>
      <w:proofErr w:type="spellEnd"/>
      <w:r w:rsidRPr="0057778D">
        <w:rPr>
          <w:rFonts w:ascii="Helvetica" w:eastAsia="Times New Roman" w:hAnsi="Helvetica" w:cs="Helvetica"/>
          <w:color w:val="1B2A39"/>
          <w:sz w:val="24"/>
          <w:szCs w:val="24"/>
          <w:lang w:eastAsia="en-GB"/>
        </w:rPr>
        <w:t xml:space="preserve"> have also released </w:t>
      </w:r>
      <w:hyperlink r:id="rId8" w:tgtFrame="_blank" w:history="1">
        <w:r w:rsidRPr="0057778D">
          <w:rPr>
            <w:rFonts w:ascii="Helvetica" w:eastAsia="Times New Roman" w:hAnsi="Helvetica" w:cs="Helvetica"/>
            <w:b/>
            <w:bCs/>
            <w:color w:val="00AEEF"/>
            <w:sz w:val="24"/>
            <w:szCs w:val="24"/>
            <w:u w:val="single"/>
            <w:lang w:eastAsia="en-GB"/>
          </w:rPr>
          <w:t>separate guidance</w:t>
        </w:r>
      </w:hyperlink>
      <w:r w:rsidRPr="0057778D">
        <w:rPr>
          <w:rFonts w:ascii="Helvetica" w:eastAsia="Times New Roman" w:hAnsi="Helvetica" w:cs="Helvetica"/>
          <w:color w:val="1B2A39"/>
          <w:sz w:val="24"/>
          <w:szCs w:val="24"/>
          <w:lang w:eastAsia="en-GB"/>
        </w:rPr>
        <w:t> on supporting children and young people with SEND. Plus, </w:t>
      </w:r>
      <w:hyperlink r:id="rId9" w:tgtFrame="_blank" w:history="1">
        <w:r w:rsidRPr="0057778D">
          <w:rPr>
            <w:rFonts w:ascii="Helvetica" w:eastAsia="Times New Roman" w:hAnsi="Helvetica" w:cs="Helvetica"/>
            <w:b/>
            <w:bCs/>
            <w:color w:val="00AEEF"/>
            <w:sz w:val="24"/>
            <w:szCs w:val="24"/>
            <w:u w:val="single"/>
            <w:lang w:eastAsia="en-GB"/>
          </w:rPr>
          <w:t>guidance</w:t>
        </w:r>
      </w:hyperlink>
      <w:r w:rsidRPr="0057778D">
        <w:rPr>
          <w:rFonts w:ascii="Helvetica" w:eastAsia="Times New Roman" w:hAnsi="Helvetica" w:cs="Helvetica"/>
          <w:color w:val="1B2A39"/>
          <w:sz w:val="24"/>
          <w:szCs w:val="24"/>
          <w:lang w:eastAsia="en-GB"/>
        </w:rPr>
        <w:t> for parents and carers on their children attending out of school hours provision.</w:t>
      </w:r>
    </w:p>
    <w:p w:rsidR="0057778D" w:rsidRPr="0057778D" w:rsidRDefault="0057778D" w:rsidP="0057778D">
      <w:pPr>
        <w:numPr>
          <w:ilvl w:val="0"/>
          <w:numId w:val="1"/>
        </w:numPr>
        <w:shd w:val="clear" w:color="auto" w:fill="E3E7E9"/>
        <w:spacing w:before="100" w:beforeAutospacing="1" w:after="150" w:line="240" w:lineRule="auto"/>
        <w:ind w:left="0"/>
        <w:rPr>
          <w:rFonts w:ascii="Helvetica" w:eastAsia="Times New Roman" w:hAnsi="Helvetica" w:cs="Helvetica"/>
          <w:color w:val="1B2A39"/>
          <w:sz w:val="24"/>
          <w:szCs w:val="24"/>
          <w:lang w:eastAsia="en-GB"/>
        </w:rPr>
      </w:pPr>
      <w:r w:rsidRPr="0057778D">
        <w:rPr>
          <w:rFonts w:ascii="Helvetica" w:eastAsia="Times New Roman" w:hAnsi="Helvetica" w:cs="Helvetica"/>
          <w:color w:val="1B2A39"/>
          <w:sz w:val="24"/>
          <w:szCs w:val="24"/>
          <w:lang w:eastAsia="en-GB"/>
        </w:rPr>
        <w:t xml:space="preserve">On 02 July 2020, </w:t>
      </w:r>
      <w:proofErr w:type="spellStart"/>
      <w:r w:rsidRPr="0057778D">
        <w:rPr>
          <w:rFonts w:ascii="Helvetica" w:eastAsia="Times New Roman" w:hAnsi="Helvetica" w:cs="Helvetica"/>
          <w:color w:val="1B2A39"/>
          <w:sz w:val="24"/>
          <w:szCs w:val="24"/>
          <w:lang w:eastAsia="en-GB"/>
        </w:rPr>
        <w:t>DfE</w:t>
      </w:r>
      <w:proofErr w:type="spellEnd"/>
      <w:r w:rsidRPr="0057778D">
        <w:rPr>
          <w:rFonts w:ascii="Helvetica" w:eastAsia="Times New Roman" w:hAnsi="Helvetica" w:cs="Helvetica"/>
          <w:color w:val="1B2A39"/>
          <w:sz w:val="24"/>
          <w:szCs w:val="24"/>
          <w:lang w:eastAsia="en-GB"/>
        </w:rPr>
        <w:t> </w:t>
      </w:r>
      <w:hyperlink r:id="rId10" w:tgtFrame="_blank" w:history="1">
        <w:r w:rsidRPr="0057778D">
          <w:rPr>
            <w:rFonts w:ascii="Helvetica" w:eastAsia="Times New Roman" w:hAnsi="Helvetica" w:cs="Helvetica"/>
            <w:b/>
            <w:bCs/>
            <w:color w:val="00AEEF"/>
            <w:sz w:val="24"/>
            <w:szCs w:val="24"/>
            <w:u w:val="single"/>
            <w:lang w:eastAsia="en-GB"/>
          </w:rPr>
          <w:t>released guidance</w:t>
        </w:r>
      </w:hyperlink>
      <w:r w:rsidRPr="0057778D">
        <w:rPr>
          <w:rFonts w:ascii="Helvetica" w:eastAsia="Times New Roman" w:hAnsi="Helvetica" w:cs="Helvetica"/>
          <w:color w:val="1B2A39"/>
          <w:sz w:val="24"/>
          <w:szCs w:val="24"/>
          <w:lang w:eastAsia="en-GB"/>
        </w:rPr>
        <w:t> for the full opening of Schools from September 2020. Within the guidance there is a specific section focusing on Physical Activity.</w:t>
      </w:r>
    </w:p>
    <w:p w:rsidR="0057778D" w:rsidRPr="0057778D" w:rsidRDefault="0057778D" w:rsidP="0057778D">
      <w:pPr>
        <w:numPr>
          <w:ilvl w:val="0"/>
          <w:numId w:val="1"/>
        </w:numPr>
        <w:shd w:val="clear" w:color="auto" w:fill="E3E7E9"/>
        <w:spacing w:before="100" w:beforeAutospacing="1" w:after="150" w:line="240" w:lineRule="auto"/>
        <w:ind w:left="0"/>
        <w:rPr>
          <w:rFonts w:ascii="Helvetica" w:eastAsia="Times New Roman" w:hAnsi="Helvetica" w:cs="Helvetica"/>
          <w:color w:val="1B2A39"/>
          <w:sz w:val="24"/>
          <w:szCs w:val="24"/>
          <w:lang w:eastAsia="en-GB"/>
        </w:rPr>
      </w:pPr>
      <w:hyperlink r:id="rId11" w:tgtFrame="_blank" w:history="1">
        <w:r w:rsidRPr="0057778D">
          <w:rPr>
            <w:rFonts w:ascii="Helvetica" w:eastAsia="Times New Roman" w:hAnsi="Helvetica" w:cs="Helvetica"/>
            <w:b/>
            <w:bCs/>
            <w:color w:val="00AEEF"/>
            <w:sz w:val="24"/>
            <w:szCs w:val="24"/>
            <w:u w:val="single"/>
            <w:lang w:eastAsia="en-GB"/>
          </w:rPr>
          <w:t>Department for Culture, Media and Sport (DCMS)</w:t>
        </w:r>
      </w:hyperlink>
      <w:r w:rsidRPr="0057778D">
        <w:rPr>
          <w:rFonts w:ascii="Helvetica" w:eastAsia="Times New Roman" w:hAnsi="Helvetica" w:cs="Helvetica"/>
          <w:color w:val="1B2A39"/>
          <w:sz w:val="24"/>
          <w:szCs w:val="24"/>
          <w:lang w:eastAsia="en-GB"/>
        </w:rPr>
        <w:t> - guidance for the public, providers of outdoor sport facilities, elite athletes, personal trainers and coaches on the phased return of sport and recreation.</w:t>
      </w:r>
    </w:p>
    <w:p w:rsidR="0057778D" w:rsidRPr="0057778D" w:rsidRDefault="0057778D" w:rsidP="0057778D">
      <w:pPr>
        <w:numPr>
          <w:ilvl w:val="0"/>
          <w:numId w:val="1"/>
        </w:numPr>
        <w:shd w:val="clear" w:color="auto" w:fill="E3E7E9"/>
        <w:spacing w:before="100" w:beforeAutospacing="1" w:after="150" w:line="240" w:lineRule="auto"/>
        <w:ind w:left="0"/>
        <w:rPr>
          <w:rFonts w:ascii="Helvetica" w:eastAsia="Times New Roman" w:hAnsi="Helvetica" w:cs="Helvetica"/>
          <w:color w:val="1B2A39"/>
          <w:sz w:val="24"/>
          <w:szCs w:val="24"/>
          <w:lang w:eastAsia="en-GB"/>
        </w:rPr>
      </w:pPr>
      <w:hyperlink r:id="rId12" w:tgtFrame="_blank" w:history="1">
        <w:r w:rsidRPr="0057778D">
          <w:rPr>
            <w:rFonts w:ascii="Helvetica" w:eastAsia="Times New Roman" w:hAnsi="Helvetica" w:cs="Helvetica"/>
            <w:b/>
            <w:bCs/>
            <w:color w:val="00AEEF"/>
            <w:sz w:val="24"/>
            <w:szCs w:val="24"/>
            <w:u w:val="single"/>
            <w:lang w:eastAsia="en-GB"/>
          </w:rPr>
          <w:t>Welsh Government</w:t>
        </w:r>
      </w:hyperlink>
    </w:p>
    <w:p w:rsidR="0057778D" w:rsidRPr="0057778D" w:rsidRDefault="0057778D" w:rsidP="0057778D">
      <w:pPr>
        <w:numPr>
          <w:ilvl w:val="0"/>
          <w:numId w:val="1"/>
        </w:numPr>
        <w:shd w:val="clear" w:color="auto" w:fill="E3E7E9"/>
        <w:spacing w:before="100" w:beforeAutospacing="1" w:after="150" w:line="240" w:lineRule="auto"/>
        <w:ind w:left="0"/>
        <w:rPr>
          <w:rFonts w:ascii="Helvetica" w:eastAsia="Times New Roman" w:hAnsi="Helvetica" w:cs="Helvetica"/>
          <w:color w:val="1B2A39"/>
          <w:sz w:val="24"/>
          <w:szCs w:val="24"/>
          <w:lang w:eastAsia="en-GB"/>
        </w:rPr>
      </w:pPr>
      <w:hyperlink r:id="rId13" w:tgtFrame="_blank" w:history="1">
        <w:r w:rsidRPr="0057778D">
          <w:rPr>
            <w:rFonts w:ascii="Helvetica" w:eastAsia="Times New Roman" w:hAnsi="Helvetica" w:cs="Helvetica"/>
            <w:b/>
            <w:bCs/>
            <w:color w:val="00AEEF"/>
            <w:sz w:val="24"/>
            <w:szCs w:val="24"/>
            <w:u w:val="single"/>
            <w:lang w:eastAsia="en-GB"/>
          </w:rPr>
          <w:t>Scottish Government</w:t>
        </w:r>
      </w:hyperlink>
    </w:p>
    <w:p w:rsidR="0057778D" w:rsidRPr="0057778D" w:rsidRDefault="0057778D" w:rsidP="0057778D">
      <w:pPr>
        <w:numPr>
          <w:ilvl w:val="0"/>
          <w:numId w:val="1"/>
        </w:numPr>
        <w:shd w:val="clear" w:color="auto" w:fill="E3E7E9"/>
        <w:spacing w:before="100" w:beforeAutospacing="1" w:after="150" w:line="240" w:lineRule="auto"/>
        <w:ind w:left="0"/>
        <w:rPr>
          <w:rFonts w:ascii="Helvetica" w:eastAsia="Times New Roman" w:hAnsi="Helvetica" w:cs="Helvetica"/>
          <w:color w:val="1B2A39"/>
          <w:sz w:val="24"/>
          <w:szCs w:val="24"/>
          <w:lang w:eastAsia="en-GB"/>
        </w:rPr>
      </w:pPr>
      <w:hyperlink r:id="rId14" w:tgtFrame="_blank" w:history="1">
        <w:r w:rsidRPr="0057778D">
          <w:rPr>
            <w:rFonts w:ascii="Helvetica" w:eastAsia="Times New Roman" w:hAnsi="Helvetica" w:cs="Helvetica"/>
            <w:b/>
            <w:bCs/>
            <w:color w:val="00AEEF"/>
            <w:sz w:val="24"/>
            <w:szCs w:val="24"/>
            <w:u w:val="single"/>
            <w:lang w:eastAsia="en-GB"/>
          </w:rPr>
          <w:t>Northern Ireland Government</w:t>
        </w:r>
      </w:hyperlink>
    </w:p>
    <w:p w:rsidR="0057778D" w:rsidRPr="0057778D" w:rsidRDefault="0057778D" w:rsidP="0057778D">
      <w:pPr>
        <w:numPr>
          <w:ilvl w:val="0"/>
          <w:numId w:val="1"/>
        </w:numPr>
        <w:shd w:val="clear" w:color="auto" w:fill="E3E7E9"/>
        <w:spacing w:before="100" w:beforeAutospacing="1" w:after="150" w:line="240" w:lineRule="auto"/>
        <w:ind w:left="0"/>
        <w:rPr>
          <w:rFonts w:ascii="Helvetica" w:eastAsia="Times New Roman" w:hAnsi="Helvetica" w:cs="Helvetica"/>
          <w:color w:val="1B2A39"/>
          <w:sz w:val="24"/>
          <w:szCs w:val="24"/>
          <w:lang w:eastAsia="en-GB"/>
        </w:rPr>
      </w:pPr>
      <w:hyperlink r:id="rId15" w:tgtFrame="_blank" w:history="1">
        <w:r w:rsidRPr="0057778D">
          <w:rPr>
            <w:rFonts w:ascii="Helvetica" w:eastAsia="Times New Roman" w:hAnsi="Helvetica" w:cs="Helvetica"/>
            <w:b/>
            <w:bCs/>
            <w:color w:val="00AEEF"/>
            <w:sz w:val="24"/>
            <w:szCs w:val="24"/>
            <w:u w:val="single"/>
            <w:lang w:eastAsia="en-GB"/>
          </w:rPr>
          <w:t>Association for Physical Education (</w:t>
        </w:r>
        <w:proofErr w:type="spellStart"/>
        <w:r w:rsidRPr="0057778D">
          <w:rPr>
            <w:rFonts w:ascii="Helvetica" w:eastAsia="Times New Roman" w:hAnsi="Helvetica" w:cs="Helvetica"/>
            <w:b/>
            <w:bCs/>
            <w:color w:val="00AEEF"/>
            <w:sz w:val="24"/>
            <w:szCs w:val="24"/>
            <w:u w:val="single"/>
            <w:lang w:eastAsia="en-GB"/>
          </w:rPr>
          <w:t>AfPE</w:t>
        </w:r>
        <w:proofErr w:type="spellEnd"/>
        <w:r w:rsidRPr="0057778D">
          <w:rPr>
            <w:rFonts w:ascii="Helvetica" w:eastAsia="Times New Roman" w:hAnsi="Helvetica" w:cs="Helvetica"/>
            <w:b/>
            <w:bCs/>
            <w:color w:val="00AEEF"/>
            <w:sz w:val="24"/>
            <w:szCs w:val="24"/>
            <w:u w:val="single"/>
            <w:lang w:eastAsia="en-GB"/>
          </w:rPr>
          <w:t>)</w:t>
        </w:r>
      </w:hyperlink>
      <w:r w:rsidRPr="0057778D">
        <w:rPr>
          <w:rFonts w:ascii="Helvetica" w:eastAsia="Times New Roman" w:hAnsi="Helvetica" w:cs="Helvetica"/>
          <w:color w:val="1B2A39"/>
          <w:sz w:val="24"/>
          <w:szCs w:val="24"/>
          <w:lang w:eastAsia="en-GB"/>
        </w:rPr>
        <w:t> - a practical self-review tool for COVID-19 risk assessment. Managing risk, maximising opportunity.</w:t>
      </w:r>
    </w:p>
    <w:p w:rsidR="0057778D" w:rsidRPr="0057778D" w:rsidRDefault="0057778D" w:rsidP="0057778D">
      <w:pPr>
        <w:numPr>
          <w:ilvl w:val="0"/>
          <w:numId w:val="1"/>
        </w:numPr>
        <w:shd w:val="clear" w:color="auto" w:fill="E3E7E9"/>
        <w:spacing w:before="100" w:beforeAutospacing="1" w:line="240" w:lineRule="auto"/>
        <w:ind w:left="0"/>
        <w:rPr>
          <w:rFonts w:ascii="Helvetica" w:eastAsia="Times New Roman" w:hAnsi="Helvetica" w:cs="Helvetica"/>
          <w:color w:val="1B2A39"/>
          <w:sz w:val="24"/>
          <w:szCs w:val="24"/>
          <w:lang w:eastAsia="en-GB"/>
        </w:rPr>
      </w:pPr>
      <w:hyperlink r:id="rId16" w:tgtFrame="_blank" w:history="1">
        <w:proofErr w:type="spellStart"/>
        <w:proofErr w:type="gramStart"/>
        <w:r w:rsidRPr="0057778D">
          <w:rPr>
            <w:rFonts w:ascii="Helvetica" w:eastAsia="Times New Roman" w:hAnsi="Helvetica" w:cs="Helvetica"/>
            <w:b/>
            <w:bCs/>
            <w:color w:val="00AEEF"/>
            <w:sz w:val="24"/>
            <w:szCs w:val="24"/>
            <w:u w:val="single"/>
            <w:lang w:eastAsia="en-GB"/>
          </w:rPr>
          <w:t>ukactive</w:t>
        </w:r>
        <w:proofErr w:type="spellEnd"/>
        <w:proofErr w:type="gramEnd"/>
      </w:hyperlink>
      <w:r w:rsidRPr="0057778D">
        <w:rPr>
          <w:rFonts w:ascii="Helvetica" w:eastAsia="Times New Roman" w:hAnsi="Helvetica" w:cs="Helvetica"/>
          <w:color w:val="1B2A39"/>
          <w:sz w:val="24"/>
          <w:szCs w:val="24"/>
          <w:lang w:eastAsia="en-GB"/>
        </w:rPr>
        <w:t xml:space="preserve"> - advice and guidance for children's activity providers on safe practice and delivery during </w:t>
      </w:r>
      <w:proofErr w:type="spellStart"/>
      <w:r w:rsidRPr="0057778D">
        <w:rPr>
          <w:rFonts w:ascii="Helvetica" w:eastAsia="Times New Roman" w:hAnsi="Helvetica" w:cs="Helvetica"/>
          <w:color w:val="1B2A39"/>
          <w:sz w:val="24"/>
          <w:szCs w:val="24"/>
          <w:lang w:eastAsia="en-GB"/>
        </w:rPr>
        <w:t>restrictrions</w:t>
      </w:r>
      <w:proofErr w:type="spellEnd"/>
      <w:r w:rsidRPr="0057778D">
        <w:rPr>
          <w:rFonts w:ascii="Helvetica" w:eastAsia="Times New Roman" w:hAnsi="Helvetica" w:cs="Helvetica"/>
          <w:color w:val="1B2A39"/>
          <w:sz w:val="24"/>
          <w:szCs w:val="24"/>
          <w:lang w:eastAsia="en-GB"/>
        </w:rPr>
        <w:t xml:space="preserve"> caused by COVID-19.</w:t>
      </w:r>
    </w:p>
    <w:p w:rsidR="0057778D" w:rsidRPr="0057778D" w:rsidRDefault="0057778D" w:rsidP="0057778D">
      <w:pPr>
        <w:shd w:val="clear" w:color="auto" w:fill="E3E7E9"/>
        <w:spacing w:before="120" w:line="240" w:lineRule="auto"/>
        <w:outlineLvl w:val="1"/>
        <w:rPr>
          <w:rFonts w:ascii="inherit" w:eastAsia="Times New Roman" w:hAnsi="inherit" w:cs="Helvetica"/>
          <w:b/>
          <w:bCs/>
          <w:color w:val="1B2A39"/>
          <w:sz w:val="36"/>
          <w:szCs w:val="36"/>
          <w:lang w:eastAsia="en-GB"/>
        </w:rPr>
      </w:pPr>
      <w:r w:rsidRPr="0057778D">
        <w:rPr>
          <w:rFonts w:ascii="inherit" w:eastAsia="Times New Roman" w:hAnsi="inherit" w:cs="Helvetica"/>
          <w:b/>
          <w:bCs/>
          <w:color w:val="1B2A39"/>
          <w:sz w:val="36"/>
          <w:szCs w:val="36"/>
          <w:lang w:eastAsia="en-GB"/>
        </w:rPr>
        <w:t>Our Support</w:t>
      </w:r>
    </w:p>
    <w:p w:rsidR="0057778D" w:rsidRPr="0057778D" w:rsidRDefault="0057778D" w:rsidP="0057778D">
      <w:pPr>
        <w:shd w:val="clear" w:color="auto" w:fill="FFFFFF"/>
        <w:spacing w:after="0" w:line="240" w:lineRule="auto"/>
        <w:rPr>
          <w:rFonts w:ascii="Helvetica" w:eastAsia="Times New Roman" w:hAnsi="Helvetica" w:cs="Helvetica"/>
          <w:color w:val="1B2A39"/>
          <w:sz w:val="24"/>
          <w:szCs w:val="24"/>
          <w:lang w:eastAsia="en-GB"/>
        </w:rPr>
      </w:pPr>
      <w:hyperlink r:id="rId17" w:history="1">
        <w:r w:rsidRPr="0057778D">
          <w:rPr>
            <w:rFonts w:ascii="Helvetica" w:eastAsia="Times New Roman" w:hAnsi="Helvetica" w:cs="Helvetica"/>
            <w:b/>
            <w:bCs/>
            <w:noProof/>
            <w:color w:val="0000FF"/>
            <w:sz w:val="24"/>
            <w:szCs w:val="24"/>
            <w:lang w:eastAsia="en-GB"/>
          </w:rPr>
          <mc:AlternateContent>
            <mc:Choice Requires="wps">
              <w:drawing>
                <wp:inline distT="0" distB="0" distL="0" distR="0" wp14:anchorId="2760257D" wp14:editId="03DAA735">
                  <wp:extent cx="304800" cy="304800"/>
                  <wp:effectExtent l="0" t="0" r="0" b="0"/>
                  <wp:docPr id="4" name="AutoShape 2" descr="https://www.youthsporttrust.org/coronavirus-response-and-suppor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3A49EE" id="AutoShape 2" o:spid="_x0000_s1026" alt="https://www.youthsporttrust.org/coronavirus-response-and-support" href="https://www.youthsporttrust.org/coronavirus-support-parent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" o:button="t" filled="f" stroked="f">
                  <v:fill o:detectmouseclick="t"/>
                  <o:lock v:ext="edit" aspectratio="t"/>
                  <w10:anchorlock/>
                </v:rect>
              </w:pict>
            </mc:Fallback>
          </mc:AlternateContent>
        </w:r>
        <w:r w:rsidRPr="0057778D">
          <w:rPr>
            <w:rFonts w:ascii="Helvetica" w:eastAsia="Times New Roman" w:hAnsi="Helvetica" w:cs="Helvetica"/>
            <w:b/>
            <w:bCs/>
            <w:noProof/>
            <w:color w:val="0000FF"/>
            <w:sz w:val="24"/>
            <w:szCs w:val="24"/>
            <w:lang w:eastAsia="en-GB"/>
          </w:rPr>
          <w:drawing>
            <wp:inline distT="0" distB="0" distL="0" distR="0" wp14:anchorId="2E8AF0D2" wp14:editId="2E50719D">
              <wp:extent cx="3810000" cy="5715000"/>
              <wp:effectExtent l="0" t="0" r="0" b="0"/>
              <wp:docPr id="3" name="Picture 3" descr="https://www.youthsporttrust.org/sites/default/files/styles/yst_columned_row_image/public/NSSW-at-home-father-son-running-SQ.jpg?itok=1mXSiPVk">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youthsporttrust.org/sites/default/files/styles/yst_columned_row_image/public/NSSW-at-home-father-son-running-SQ.jpg?itok=1mXSiPVk">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5715000"/>
                      </a:xfrm>
                      <a:prstGeom prst="rect">
                        <a:avLst/>
                      </a:prstGeom>
                      <a:noFill/>
                      <a:ln>
                        <a:noFill/>
                      </a:ln>
                    </pic:spPr>
                  </pic:pic>
                </a:graphicData>
              </a:graphic>
            </wp:inline>
          </w:drawing>
        </w:r>
      </w:hyperlink>
    </w:p>
    <w:p w:rsidR="0057778D" w:rsidRPr="0057778D" w:rsidRDefault="0057778D" w:rsidP="0057778D">
      <w:pPr>
        <w:shd w:val="clear" w:color="auto" w:fill="FFFFFF"/>
        <w:spacing w:after="0" w:line="240" w:lineRule="auto"/>
        <w:outlineLvl w:val="2"/>
        <w:rPr>
          <w:rFonts w:ascii="inherit" w:eastAsia="Times New Roman" w:hAnsi="inherit" w:cs="Helvetica"/>
          <w:b/>
          <w:bCs/>
          <w:color w:val="1B2A39"/>
          <w:sz w:val="27"/>
          <w:szCs w:val="27"/>
          <w:lang w:eastAsia="en-GB"/>
        </w:rPr>
      </w:pPr>
      <w:r w:rsidRPr="0057778D">
        <w:rPr>
          <w:rFonts w:ascii="inherit" w:eastAsia="Times New Roman" w:hAnsi="inherit" w:cs="Helvetica"/>
          <w:b/>
          <w:bCs/>
          <w:color w:val="1B2A39"/>
          <w:sz w:val="27"/>
          <w:szCs w:val="27"/>
          <w:lang w:eastAsia="en-GB"/>
        </w:rPr>
        <w:t>Support for Parents</w:t>
      </w:r>
    </w:p>
    <w:p w:rsidR="0057778D" w:rsidRPr="0057778D" w:rsidRDefault="0057778D" w:rsidP="0057778D">
      <w:pPr>
        <w:shd w:val="clear" w:color="auto" w:fill="FFFFFF"/>
        <w:spacing w:after="0" w:line="240" w:lineRule="auto"/>
        <w:rPr>
          <w:rFonts w:ascii="Helvetica" w:eastAsia="Times New Roman" w:hAnsi="Helvetica" w:cs="Helvetica"/>
          <w:color w:val="1B2A39"/>
          <w:sz w:val="24"/>
          <w:szCs w:val="24"/>
          <w:lang w:eastAsia="en-GB"/>
        </w:rPr>
      </w:pPr>
      <w:r w:rsidRPr="0057778D">
        <w:rPr>
          <w:rFonts w:ascii="Helvetica" w:eastAsia="Times New Roman" w:hAnsi="Helvetica" w:cs="Helvetica"/>
          <w:color w:val="1B2A39"/>
          <w:sz w:val="24"/>
          <w:szCs w:val="24"/>
          <w:lang w:eastAsia="en-GB"/>
        </w:rPr>
        <w:t>In this section you will find a range of resources, including the 60 second active challenge series, to support those who still have children at home. The activities, resources and videos are designed to keep you moving, keep you learning and help support your physical, social and emotional wellbeing during lockdown.</w:t>
      </w:r>
    </w:p>
    <w:p w:rsidR="0057778D" w:rsidRPr="0057778D" w:rsidRDefault="0057778D" w:rsidP="0057778D">
      <w:pPr>
        <w:shd w:val="clear" w:color="auto" w:fill="FFFFFF"/>
        <w:spacing w:after="75" w:line="240" w:lineRule="auto"/>
        <w:rPr>
          <w:rFonts w:ascii="Helvetica" w:eastAsia="Times New Roman" w:hAnsi="Helvetica" w:cs="Helvetica"/>
          <w:color w:val="1B2A39"/>
          <w:sz w:val="24"/>
          <w:szCs w:val="24"/>
          <w:lang w:eastAsia="en-GB"/>
        </w:rPr>
      </w:pPr>
      <w:hyperlink r:id="rId19" w:history="1">
        <w:r w:rsidRPr="0057778D">
          <w:rPr>
            <w:rFonts w:ascii="Helvetica" w:eastAsia="Times New Roman" w:hAnsi="Helvetica" w:cs="Helvetica"/>
            <w:b/>
            <w:bCs/>
            <w:caps/>
            <w:color w:val="0000FF"/>
            <w:sz w:val="24"/>
            <w:szCs w:val="24"/>
            <w:u w:val="single"/>
            <w:bdr w:val="none" w:sz="0" w:space="0" w:color="auto" w:frame="1"/>
            <w:lang w:eastAsia="en-GB"/>
          </w:rPr>
          <w:t>CLICK HERE </w:t>
        </w:r>
      </w:hyperlink>
    </w:p>
    <w:p w:rsidR="0057778D" w:rsidRPr="0057778D" w:rsidRDefault="0057778D" w:rsidP="0057778D">
      <w:pPr>
        <w:shd w:val="clear" w:color="auto" w:fill="FFFFFF"/>
        <w:spacing w:after="0" w:line="240" w:lineRule="auto"/>
        <w:rPr>
          <w:rFonts w:ascii="Helvetica" w:eastAsia="Times New Roman" w:hAnsi="Helvetica" w:cs="Helvetica"/>
          <w:color w:val="1B2A39"/>
          <w:sz w:val="24"/>
          <w:szCs w:val="24"/>
          <w:lang w:eastAsia="en-GB"/>
        </w:rPr>
      </w:pPr>
      <w:hyperlink r:id="rId20" w:history="1">
        <w:r w:rsidRPr="0057778D">
          <w:rPr>
            <w:rFonts w:ascii="Helvetica" w:eastAsia="Times New Roman" w:hAnsi="Helvetica" w:cs="Helvetica"/>
            <w:b/>
            <w:bCs/>
            <w:noProof/>
            <w:color w:val="0000FF"/>
            <w:sz w:val="24"/>
            <w:szCs w:val="24"/>
            <w:lang w:eastAsia="en-GB"/>
          </w:rPr>
          <mc:AlternateContent>
            <mc:Choice Requires="wps">
              <w:drawing>
                <wp:inline distT="0" distB="0" distL="0" distR="0" wp14:anchorId="23457BE9" wp14:editId="54987F4D">
                  <wp:extent cx="304800" cy="304800"/>
                  <wp:effectExtent l="0" t="0" r="0" b="0"/>
                  <wp:docPr id="2" name="AutoShape 4" descr="https://www.youthsporttrust.org/coronavirus-response-and-suppor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913C65" id="AutoShape 4" o:spid="_x0000_s1026" alt="https://www.youthsporttrust.org/coronavirus-response-and-support" href="https://www.youthsporttrust.org/coronavirus-support-school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" o:button="t" filled="f" stroked="f">
                  <v:fill o:detectmouseclick="t"/>
                  <o:lock v:ext="edit" aspectratio="t"/>
                  <w10:anchorlock/>
                </v:rect>
              </w:pict>
            </mc:Fallback>
          </mc:AlternateContent>
        </w:r>
        <w:r w:rsidRPr="0057778D">
          <w:rPr>
            <w:rFonts w:ascii="Helvetica" w:eastAsia="Times New Roman" w:hAnsi="Helvetica" w:cs="Helvetica"/>
            <w:b/>
            <w:bCs/>
            <w:noProof/>
            <w:color w:val="0000FF"/>
            <w:sz w:val="24"/>
            <w:szCs w:val="24"/>
            <w:lang w:eastAsia="en-GB"/>
          </w:rPr>
          <w:drawing>
            <wp:inline distT="0" distB="0" distL="0" distR="0" wp14:anchorId="3BAF6865" wp14:editId="58C6974F">
              <wp:extent cx="3810000" cy="5715000"/>
              <wp:effectExtent l="0" t="0" r="0" b="0"/>
              <wp:docPr id="5" name="Picture 5" descr="https://www.youthsporttrust.org/sites/default/files/styles/yst_columned_row_image/public/166_transform.jpg?itok=SrO5I34J">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youthsporttrust.org/sites/default/files/styles/yst_columned_row_image/public/166_transform.jpg?itok=SrO5I34J">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5715000"/>
                      </a:xfrm>
                      <a:prstGeom prst="rect">
                        <a:avLst/>
                      </a:prstGeom>
                      <a:noFill/>
                      <a:ln>
                        <a:noFill/>
                      </a:ln>
                    </pic:spPr>
                  </pic:pic>
                </a:graphicData>
              </a:graphic>
            </wp:inline>
          </w:drawing>
        </w:r>
      </w:hyperlink>
    </w:p>
    <w:p w:rsidR="0057778D" w:rsidRPr="0057778D" w:rsidRDefault="0057778D" w:rsidP="0057778D">
      <w:pPr>
        <w:shd w:val="clear" w:color="auto" w:fill="FFFFFF"/>
        <w:spacing w:after="0" w:line="240" w:lineRule="auto"/>
        <w:outlineLvl w:val="2"/>
        <w:rPr>
          <w:rFonts w:ascii="inherit" w:eastAsia="Times New Roman" w:hAnsi="inherit" w:cs="Helvetica"/>
          <w:b/>
          <w:bCs/>
          <w:color w:val="1B2A39"/>
          <w:sz w:val="27"/>
          <w:szCs w:val="27"/>
          <w:lang w:eastAsia="en-GB"/>
        </w:rPr>
      </w:pPr>
      <w:r w:rsidRPr="0057778D">
        <w:rPr>
          <w:rFonts w:ascii="inherit" w:eastAsia="Times New Roman" w:hAnsi="inherit" w:cs="Helvetica"/>
          <w:b/>
          <w:bCs/>
          <w:color w:val="1B2A39"/>
          <w:sz w:val="27"/>
          <w:szCs w:val="27"/>
          <w:lang w:eastAsia="en-GB"/>
        </w:rPr>
        <w:t>Support for Schools</w:t>
      </w:r>
    </w:p>
    <w:p w:rsidR="0057778D" w:rsidRPr="0057778D" w:rsidRDefault="0057778D" w:rsidP="0057778D">
      <w:pPr>
        <w:shd w:val="clear" w:color="auto" w:fill="FFFFFF"/>
        <w:spacing w:after="0" w:line="240" w:lineRule="auto"/>
        <w:rPr>
          <w:rFonts w:ascii="Helvetica" w:eastAsia="Times New Roman" w:hAnsi="Helvetica" w:cs="Helvetica"/>
          <w:color w:val="1B2A39"/>
          <w:sz w:val="24"/>
          <w:szCs w:val="24"/>
          <w:lang w:eastAsia="en-GB"/>
        </w:rPr>
      </w:pPr>
      <w:r w:rsidRPr="0057778D">
        <w:rPr>
          <w:rFonts w:ascii="Helvetica" w:eastAsia="Times New Roman" w:hAnsi="Helvetica" w:cs="Helvetica"/>
          <w:color w:val="1B2A39"/>
          <w:sz w:val="24"/>
          <w:szCs w:val="24"/>
          <w:lang w:eastAsia="en-GB"/>
        </w:rPr>
        <w:t>In this section you will find a range of resources to support the widening of provision in your school with some year groups returning from 01 June. The resources below should be used in line with Government and statutory guidance and are focused on the principles and practicalities of delivering PE and sport under current restrictions.</w:t>
      </w:r>
    </w:p>
    <w:p w:rsidR="0057778D" w:rsidRPr="0057778D" w:rsidRDefault="0057778D" w:rsidP="0057778D">
      <w:pPr>
        <w:shd w:val="clear" w:color="auto" w:fill="FFFFFF"/>
        <w:spacing w:after="75" w:line="240" w:lineRule="auto"/>
        <w:rPr>
          <w:rFonts w:ascii="Helvetica" w:eastAsia="Times New Roman" w:hAnsi="Helvetica" w:cs="Helvetica"/>
          <w:color w:val="1B2A39"/>
          <w:sz w:val="24"/>
          <w:szCs w:val="24"/>
          <w:lang w:eastAsia="en-GB"/>
        </w:rPr>
      </w:pPr>
      <w:hyperlink r:id="rId22" w:history="1">
        <w:r w:rsidRPr="0057778D">
          <w:rPr>
            <w:rFonts w:ascii="Helvetica" w:eastAsia="Times New Roman" w:hAnsi="Helvetica" w:cs="Helvetica"/>
            <w:b/>
            <w:bCs/>
            <w:caps/>
            <w:color w:val="0000FF"/>
            <w:sz w:val="24"/>
            <w:szCs w:val="24"/>
            <w:u w:val="single"/>
            <w:bdr w:val="none" w:sz="0" w:space="0" w:color="auto" w:frame="1"/>
            <w:lang w:eastAsia="en-GB"/>
          </w:rPr>
          <w:t>CLICK HERE </w:t>
        </w:r>
      </w:hyperlink>
    </w:p>
    <w:p w:rsidR="0057778D" w:rsidRPr="0057778D" w:rsidRDefault="0057778D" w:rsidP="0057778D">
      <w:pPr>
        <w:shd w:val="clear" w:color="auto" w:fill="FFFFFF"/>
        <w:spacing w:after="0" w:line="240" w:lineRule="auto"/>
        <w:rPr>
          <w:rFonts w:ascii="Helvetica" w:eastAsia="Times New Roman" w:hAnsi="Helvetica" w:cs="Helvetica"/>
          <w:color w:val="1B2A39"/>
          <w:sz w:val="24"/>
          <w:szCs w:val="24"/>
          <w:lang w:eastAsia="en-GB"/>
        </w:rPr>
      </w:pPr>
      <w:hyperlink r:id="rId23" w:history="1">
        <w:r w:rsidRPr="0057778D">
          <w:rPr>
            <w:rFonts w:ascii="Helvetica" w:eastAsia="Times New Roman" w:hAnsi="Helvetica" w:cs="Helvetica"/>
            <w:b/>
            <w:bCs/>
            <w:noProof/>
            <w:color w:val="0ABCFF"/>
            <w:sz w:val="24"/>
            <w:szCs w:val="24"/>
            <w:lang w:eastAsia="en-GB"/>
          </w:rPr>
          <mc:AlternateContent>
            <mc:Choice Requires="wps">
              <w:drawing>
                <wp:inline distT="0" distB="0" distL="0" distR="0" wp14:anchorId="5344C0DC" wp14:editId="6C794300">
                  <wp:extent cx="304800" cy="304800"/>
                  <wp:effectExtent l="0" t="0" r="0" b="0"/>
                  <wp:docPr id="1" name="AutoShape 6" descr="https://www.youthsporttrust.org/coronavirus-response-and-suppo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EAF08C" id="AutoShape 6" o:spid="_x0000_s1026" alt="https://www.youthsporttrust.org/coronavirus-response-and-support" href="https://www.youthsporttrust.org/coronavirus-support-sport-partner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" o:button="t" filled="f" stroked="f">
                  <v:fill o:detectmouseclick="t"/>
                  <o:lock v:ext="edit" aspectratio="t"/>
                  <w10:anchorlock/>
                </v:rect>
              </w:pict>
            </mc:Fallback>
          </mc:AlternateContent>
        </w:r>
        <w:r w:rsidRPr="0057778D">
          <w:rPr>
            <w:rFonts w:ascii="Helvetica" w:eastAsia="Times New Roman" w:hAnsi="Helvetica" w:cs="Helvetica"/>
            <w:b/>
            <w:bCs/>
            <w:noProof/>
            <w:color w:val="0ABCFF"/>
            <w:sz w:val="24"/>
            <w:szCs w:val="24"/>
            <w:lang w:eastAsia="en-GB"/>
          </w:rPr>
          <w:drawing>
            <wp:inline distT="0" distB="0" distL="0" distR="0" wp14:anchorId="0FA78D6B" wp14:editId="759BFFF4">
              <wp:extent cx="3810000" cy="5715000"/>
              <wp:effectExtent l="0" t="0" r="0" b="0"/>
              <wp:docPr id="7" name="Picture 7" descr="https://www.youthsporttrust.org/sites/default/files/styles/yst_columned_row_image/public/YST%20Football.JPG?itok=6lKI9t1L">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youthsporttrust.org/sites/default/files/styles/yst_columned_row_image/public/YST%20Football.JPG?itok=6lKI9t1L">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5715000"/>
                      </a:xfrm>
                      <a:prstGeom prst="rect">
                        <a:avLst/>
                      </a:prstGeom>
                      <a:noFill/>
                      <a:ln>
                        <a:noFill/>
                      </a:ln>
                    </pic:spPr>
                  </pic:pic>
                </a:graphicData>
              </a:graphic>
            </wp:inline>
          </w:drawing>
        </w:r>
      </w:hyperlink>
    </w:p>
    <w:p w:rsidR="0057778D" w:rsidRPr="0057778D" w:rsidRDefault="0057778D" w:rsidP="0057778D">
      <w:pPr>
        <w:shd w:val="clear" w:color="auto" w:fill="FFFFFF"/>
        <w:spacing w:after="0" w:line="240" w:lineRule="auto"/>
        <w:outlineLvl w:val="2"/>
        <w:rPr>
          <w:rFonts w:ascii="inherit" w:eastAsia="Times New Roman" w:hAnsi="inherit" w:cs="Helvetica"/>
          <w:b/>
          <w:bCs/>
          <w:color w:val="1B2A39"/>
          <w:sz w:val="27"/>
          <w:szCs w:val="27"/>
          <w:lang w:eastAsia="en-GB"/>
        </w:rPr>
      </w:pPr>
      <w:r w:rsidRPr="0057778D">
        <w:rPr>
          <w:rFonts w:ascii="inherit" w:eastAsia="Times New Roman" w:hAnsi="inherit" w:cs="Helvetica"/>
          <w:b/>
          <w:bCs/>
          <w:color w:val="1B2A39"/>
          <w:sz w:val="27"/>
          <w:szCs w:val="27"/>
          <w:lang w:eastAsia="en-GB"/>
        </w:rPr>
        <w:t>Supporting Sport Partners</w:t>
      </w:r>
    </w:p>
    <w:p w:rsidR="0057778D" w:rsidRPr="0057778D" w:rsidRDefault="0057778D" w:rsidP="0057778D">
      <w:pPr>
        <w:shd w:val="clear" w:color="auto" w:fill="FFFFFF"/>
        <w:spacing w:after="0" w:line="240" w:lineRule="auto"/>
        <w:rPr>
          <w:rFonts w:ascii="Helvetica" w:eastAsia="Times New Roman" w:hAnsi="Helvetica" w:cs="Helvetica"/>
          <w:color w:val="1B2A39"/>
          <w:sz w:val="24"/>
          <w:szCs w:val="24"/>
          <w:lang w:eastAsia="en-GB"/>
        </w:rPr>
      </w:pPr>
      <w:r w:rsidRPr="0057778D">
        <w:rPr>
          <w:rFonts w:ascii="Helvetica" w:eastAsia="Times New Roman" w:hAnsi="Helvetica" w:cs="Helvetica"/>
          <w:color w:val="1B2A39"/>
          <w:sz w:val="24"/>
          <w:szCs w:val="24"/>
          <w:lang w:eastAsia="en-GB"/>
        </w:rPr>
        <w:t>In this section we have provided updated information and resources from across the sector in supporting a return to sport. This includes information from Home Country Sports Councils, other sector organisations and international practice.</w:t>
      </w:r>
    </w:p>
    <w:p w:rsidR="0057778D" w:rsidRPr="0057778D" w:rsidRDefault="0057778D" w:rsidP="0057778D">
      <w:pPr>
        <w:shd w:val="clear" w:color="auto" w:fill="FFFFFF"/>
        <w:spacing w:line="240" w:lineRule="auto"/>
        <w:rPr>
          <w:rFonts w:ascii="Helvetica" w:eastAsia="Times New Roman" w:hAnsi="Helvetica" w:cs="Helvetica"/>
          <w:color w:val="1B2A39"/>
          <w:sz w:val="24"/>
          <w:szCs w:val="24"/>
          <w:lang w:eastAsia="en-GB"/>
        </w:rPr>
      </w:pPr>
      <w:hyperlink r:id="rId25" w:history="1">
        <w:r w:rsidRPr="0057778D">
          <w:rPr>
            <w:rFonts w:ascii="Helvetica" w:eastAsia="Times New Roman" w:hAnsi="Helvetica" w:cs="Helvetica"/>
            <w:b/>
            <w:bCs/>
            <w:caps/>
            <w:color w:val="0000FF"/>
            <w:sz w:val="24"/>
            <w:szCs w:val="24"/>
            <w:u w:val="single"/>
            <w:bdr w:val="none" w:sz="0" w:space="0" w:color="auto" w:frame="1"/>
            <w:lang w:eastAsia="en-GB"/>
          </w:rPr>
          <w:t>CLICK HERE </w:t>
        </w:r>
      </w:hyperlink>
    </w:p>
    <w:p w:rsidR="0057778D" w:rsidRDefault="0057778D">
      <w:bookmarkStart w:id="0" w:name="_GoBack"/>
      <w:bookmarkEnd w:id="0"/>
    </w:p>
    <w:sectPr w:rsidR="0057778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F151FC"/>
    <w:multiLevelType w:val="multilevel"/>
    <w:tmpl w:val="EEA6D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78D"/>
    <w:rsid w:val="005777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A3A39C-AC42-4518-A2F8-05730D30E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2558508">
      <w:bodyDiv w:val="1"/>
      <w:marLeft w:val="0"/>
      <w:marRight w:val="0"/>
      <w:marTop w:val="0"/>
      <w:marBottom w:val="0"/>
      <w:divBdr>
        <w:top w:val="none" w:sz="0" w:space="0" w:color="auto"/>
        <w:left w:val="none" w:sz="0" w:space="0" w:color="auto"/>
        <w:bottom w:val="none" w:sz="0" w:space="0" w:color="auto"/>
        <w:right w:val="none" w:sz="0" w:space="0" w:color="auto"/>
      </w:divBdr>
      <w:divsChild>
        <w:div w:id="1052771170">
          <w:marLeft w:val="0"/>
          <w:marRight w:val="0"/>
          <w:marTop w:val="0"/>
          <w:marBottom w:val="0"/>
          <w:divBdr>
            <w:top w:val="none" w:sz="0" w:space="0" w:color="auto"/>
            <w:left w:val="none" w:sz="0" w:space="0" w:color="auto"/>
            <w:bottom w:val="none" w:sz="0" w:space="0" w:color="auto"/>
            <w:right w:val="none" w:sz="0" w:space="0" w:color="auto"/>
          </w:divBdr>
          <w:divsChild>
            <w:div w:id="866917283">
              <w:marLeft w:val="0"/>
              <w:marRight w:val="0"/>
              <w:marTop w:val="0"/>
              <w:marBottom w:val="0"/>
              <w:divBdr>
                <w:top w:val="none" w:sz="0" w:space="0" w:color="auto"/>
                <w:left w:val="none" w:sz="0" w:space="0" w:color="auto"/>
                <w:bottom w:val="none" w:sz="0" w:space="0" w:color="auto"/>
                <w:right w:val="none" w:sz="0" w:space="0" w:color="auto"/>
              </w:divBdr>
              <w:divsChild>
                <w:div w:id="561908831">
                  <w:marLeft w:val="0"/>
                  <w:marRight w:val="0"/>
                  <w:marTop w:val="0"/>
                  <w:marBottom w:val="0"/>
                  <w:divBdr>
                    <w:top w:val="none" w:sz="0" w:space="0" w:color="auto"/>
                    <w:left w:val="none" w:sz="0" w:space="0" w:color="auto"/>
                    <w:bottom w:val="none" w:sz="0" w:space="0" w:color="auto"/>
                    <w:right w:val="none" w:sz="0" w:space="0" w:color="auto"/>
                  </w:divBdr>
                  <w:divsChild>
                    <w:div w:id="525220035">
                      <w:marLeft w:val="0"/>
                      <w:marRight w:val="0"/>
                      <w:marTop w:val="0"/>
                      <w:marBottom w:val="450"/>
                      <w:divBdr>
                        <w:top w:val="none" w:sz="0" w:space="0" w:color="auto"/>
                        <w:left w:val="none" w:sz="0" w:space="0" w:color="auto"/>
                        <w:bottom w:val="none" w:sz="0" w:space="0" w:color="auto"/>
                        <w:right w:val="none" w:sz="0" w:space="0" w:color="auto"/>
                      </w:divBdr>
                      <w:divsChild>
                        <w:div w:id="1545024191">
                          <w:marLeft w:val="0"/>
                          <w:marRight w:val="0"/>
                          <w:marTop w:val="0"/>
                          <w:marBottom w:val="0"/>
                          <w:divBdr>
                            <w:top w:val="none" w:sz="0" w:space="0" w:color="auto"/>
                            <w:left w:val="none" w:sz="0" w:space="0" w:color="auto"/>
                            <w:bottom w:val="none" w:sz="0" w:space="0" w:color="auto"/>
                            <w:right w:val="none" w:sz="0" w:space="0" w:color="auto"/>
                          </w:divBdr>
                        </w:div>
                        <w:div w:id="106151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371155">
          <w:marLeft w:val="0"/>
          <w:marRight w:val="0"/>
          <w:marTop w:val="0"/>
          <w:marBottom w:val="0"/>
          <w:divBdr>
            <w:top w:val="none" w:sz="0" w:space="0" w:color="auto"/>
            <w:left w:val="none" w:sz="0" w:space="0" w:color="auto"/>
            <w:bottom w:val="none" w:sz="0" w:space="0" w:color="auto"/>
            <w:right w:val="none" w:sz="0" w:space="0" w:color="auto"/>
          </w:divBdr>
          <w:divsChild>
            <w:div w:id="1539663595">
              <w:marLeft w:val="0"/>
              <w:marRight w:val="0"/>
              <w:marTop w:val="0"/>
              <w:marBottom w:val="0"/>
              <w:divBdr>
                <w:top w:val="none" w:sz="0" w:space="0" w:color="auto"/>
                <w:left w:val="none" w:sz="0" w:space="0" w:color="auto"/>
                <w:bottom w:val="none" w:sz="0" w:space="0" w:color="auto"/>
                <w:right w:val="none" w:sz="0" w:space="0" w:color="auto"/>
              </w:divBdr>
              <w:divsChild>
                <w:div w:id="1062211097">
                  <w:marLeft w:val="0"/>
                  <w:marRight w:val="0"/>
                  <w:marTop w:val="0"/>
                  <w:marBottom w:val="0"/>
                  <w:divBdr>
                    <w:top w:val="none" w:sz="0" w:space="0" w:color="auto"/>
                    <w:left w:val="none" w:sz="0" w:space="0" w:color="auto"/>
                    <w:bottom w:val="none" w:sz="0" w:space="0" w:color="auto"/>
                    <w:right w:val="none" w:sz="0" w:space="0" w:color="auto"/>
                  </w:divBdr>
                  <w:divsChild>
                    <w:div w:id="839463447">
                      <w:marLeft w:val="0"/>
                      <w:marRight w:val="0"/>
                      <w:marTop w:val="0"/>
                      <w:marBottom w:val="450"/>
                      <w:divBdr>
                        <w:top w:val="none" w:sz="0" w:space="0" w:color="auto"/>
                        <w:left w:val="none" w:sz="0" w:space="0" w:color="auto"/>
                        <w:bottom w:val="none" w:sz="0" w:space="0" w:color="auto"/>
                        <w:right w:val="none" w:sz="0" w:space="0" w:color="auto"/>
                      </w:divBdr>
                      <w:divsChild>
                        <w:div w:id="150866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112421">
          <w:marLeft w:val="0"/>
          <w:marRight w:val="0"/>
          <w:marTop w:val="0"/>
          <w:marBottom w:val="450"/>
          <w:divBdr>
            <w:top w:val="none" w:sz="0" w:space="0" w:color="auto"/>
            <w:left w:val="none" w:sz="0" w:space="0" w:color="auto"/>
            <w:bottom w:val="none" w:sz="0" w:space="0" w:color="auto"/>
            <w:right w:val="none" w:sz="0" w:space="0" w:color="auto"/>
          </w:divBdr>
          <w:divsChild>
            <w:div w:id="1526407522">
              <w:marLeft w:val="150"/>
              <w:marRight w:val="150"/>
              <w:marTop w:val="75"/>
              <w:marBottom w:val="75"/>
              <w:divBdr>
                <w:top w:val="none" w:sz="0" w:space="0" w:color="auto"/>
                <w:left w:val="none" w:sz="0" w:space="0" w:color="auto"/>
                <w:bottom w:val="none" w:sz="0" w:space="0" w:color="auto"/>
                <w:right w:val="none" w:sz="0" w:space="0" w:color="auto"/>
              </w:divBdr>
              <w:divsChild>
                <w:div w:id="1133713861">
                  <w:marLeft w:val="0"/>
                  <w:marRight w:val="0"/>
                  <w:marTop w:val="0"/>
                  <w:marBottom w:val="0"/>
                  <w:divBdr>
                    <w:top w:val="none" w:sz="0" w:space="0" w:color="auto"/>
                    <w:left w:val="none" w:sz="0" w:space="0" w:color="auto"/>
                    <w:bottom w:val="none" w:sz="0" w:space="0" w:color="auto"/>
                    <w:right w:val="none" w:sz="0" w:space="0" w:color="auto"/>
                  </w:divBdr>
                </w:div>
                <w:div w:id="143859249">
                  <w:marLeft w:val="0"/>
                  <w:marRight w:val="0"/>
                  <w:marTop w:val="0"/>
                  <w:marBottom w:val="0"/>
                  <w:divBdr>
                    <w:top w:val="none" w:sz="0" w:space="0" w:color="auto"/>
                    <w:left w:val="none" w:sz="0" w:space="0" w:color="auto"/>
                    <w:bottom w:val="none" w:sz="0" w:space="0" w:color="auto"/>
                    <w:right w:val="none" w:sz="0" w:space="0" w:color="auto"/>
                  </w:divBdr>
                  <w:divsChild>
                    <w:div w:id="88684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89549">
              <w:marLeft w:val="150"/>
              <w:marRight w:val="150"/>
              <w:marTop w:val="75"/>
              <w:marBottom w:val="75"/>
              <w:divBdr>
                <w:top w:val="none" w:sz="0" w:space="0" w:color="auto"/>
                <w:left w:val="none" w:sz="0" w:space="0" w:color="auto"/>
                <w:bottom w:val="none" w:sz="0" w:space="0" w:color="auto"/>
                <w:right w:val="none" w:sz="0" w:space="0" w:color="auto"/>
              </w:divBdr>
              <w:divsChild>
                <w:div w:id="1179081418">
                  <w:marLeft w:val="0"/>
                  <w:marRight w:val="0"/>
                  <w:marTop w:val="0"/>
                  <w:marBottom w:val="0"/>
                  <w:divBdr>
                    <w:top w:val="none" w:sz="0" w:space="0" w:color="auto"/>
                    <w:left w:val="none" w:sz="0" w:space="0" w:color="auto"/>
                    <w:bottom w:val="none" w:sz="0" w:space="0" w:color="auto"/>
                    <w:right w:val="none" w:sz="0" w:space="0" w:color="auto"/>
                  </w:divBdr>
                </w:div>
                <w:div w:id="708454907">
                  <w:marLeft w:val="0"/>
                  <w:marRight w:val="0"/>
                  <w:marTop w:val="0"/>
                  <w:marBottom w:val="0"/>
                  <w:divBdr>
                    <w:top w:val="none" w:sz="0" w:space="0" w:color="auto"/>
                    <w:left w:val="none" w:sz="0" w:space="0" w:color="auto"/>
                    <w:bottom w:val="none" w:sz="0" w:space="0" w:color="auto"/>
                    <w:right w:val="none" w:sz="0" w:space="0" w:color="auto"/>
                  </w:divBdr>
                  <w:divsChild>
                    <w:div w:id="53196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78625">
              <w:marLeft w:val="150"/>
              <w:marRight w:val="150"/>
              <w:marTop w:val="75"/>
              <w:marBottom w:val="75"/>
              <w:divBdr>
                <w:top w:val="none" w:sz="0" w:space="0" w:color="auto"/>
                <w:left w:val="none" w:sz="0" w:space="0" w:color="auto"/>
                <w:bottom w:val="none" w:sz="0" w:space="0" w:color="auto"/>
                <w:right w:val="none" w:sz="0" w:space="0" w:color="auto"/>
              </w:divBdr>
              <w:divsChild>
                <w:div w:id="1599174906">
                  <w:marLeft w:val="0"/>
                  <w:marRight w:val="0"/>
                  <w:marTop w:val="0"/>
                  <w:marBottom w:val="0"/>
                  <w:divBdr>
                    <w:top w:val="none" w:sz="0" w:space="0" w:color="auto"/>
                    <w:left w:val="none" w:sz="0" w:space="0" w:color="auto"/>
                    <w:bottom w:val="none" w:sz="0" w:space="0" w:color="auto"/>
                    <w:right w:val="none" w:sz="0" w:space="0" w:color="auto"/>
                  </w:divBdr>
                </w:div>
                <w:div w:id="1701010385">
                  <w:marLeft w:val="0"/>
                  <w:marRight w:val="0"/>
                  <w:marTop w:val="0"/>
                  <w:marBottom w:val="0"/>
                  <w:divBdr>
                    <w:top w:val="none" w:sz="0" w:space="0" w:color="auto"/>
                    <w:left w:val="none" w:sz="0" w:space="0" w:color="auto"/>
                    <w:bottom w:val="none" w:sz="0" w:space="0" w:color="auto"/>
                    <w:right w:val="none" w:sz="0" w:space="0" w:color="auto"/>
                  </w:divBdr>
                  <w:divsChild>
                    <w:div w:id="12076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2.safelinks.protection.outlook.com/?url=https%3A%2F%2Fwww.gov.uk%2Fgovernment%2Fpublications%2Fcoronavirus-covid-19-send-risk-assessment-guidance%2Fcoronavirus-covid-19-send-risk-assessment-guidance&amp;data=02%7C01%7Cglen.harrington%40youthsporttrust.org%7Cfb94b57dd295483b31fc08d81ceb36ab%7C1edf6d8569a74432ab4c4f127bbfeedd%7C0%7C0%7C637291143841797251&amp;sdata=hYxC3khN8%2FCG09%2BuZe4GY9rlbhNCwEWEhaqd%2BRBkzbc%3D&amp;reserved=0" TargetMode="External"/><Relationship Id="rId13" Type="http://schemas.openxmlformats.org/officeDocument/2006/relationships/hyperlink" Target="https://eur02.safelinks.protection.outlook.com/?url=https%3A%2F%2Fwww.gov.scot%2Fpublications%2Fcoronavirus-covid-19-re-opening-schools-guide%2F&amp;data=02%7C01%7Cglen.harrington%40youthsporttrust.org%7C0b43d2e7c8a24bf2afc708d808663821%7C1edf6d8569a74432ab4c4f127bbfeedd%7C0%7C0%7C637268582415536731&amp;sdata=XrQW7hfriEuQDCHb2kzeAEOXMopf6Q%2B1rSSGC3%2BOB2A%3D&amp;reserved=0" TargetMode="External"/><Relationship Id="rId18" Type="http://schemas.openxmlformats.org/officeDocument/2006/relationships/image" Target="media/image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hyperlink" Target="https://www.gov.uk/government/publications/actions-for-educational-and-childcare-settings-to-prepare-for-wider-opening-from-1-june-2020" TargetMode="External"/><Relationship Id="rId12" Type="http://schemas.openxmlformats.org/officeDocument/2006/relationships/hyperlink" Target="https://eur02.safelinks.protection.outlook.com/?url=https%3A%2F%2Fgov.wales%2Feducation-coronavirus&amp;data=02%7C01%7Cglen.harrington%40youthsporttrust.org%7C0b43d2e7c8a24bf2afc708d808663821%7C1edf6d8569a74432ab4c4f127bbfeedd%7C0%7C0%7C637268582415526775&amp;sdata=6v0DRS59PJSq1D6%2B9rp96o3zi%2BFlnZKsjewU1GSs7hE%3D&amp;reserved=0" TargetMode="External"/><Relationship Id="rId17" Type="http://schemas.openxmlformats.org/officeDocument/2006/relationships/hyperlink" Target="https://www.youthsporttrust.org/coronavirus-support-parents" TargetMode="External"/><Relationship Id="rId25" Type="http://schemas.openxmlformats.org/officeDocument/2006/relationships/hyperlink" Target="https://www.youthsporttrust.org/coronavirus-support-sport-partners" TargetMode="External"/><Relationship Id="rId2" Type="http://schemas.openxmlformats.org/officeDocument/2006/relationships/styles" Target="styles.xml"/><Relationship Id="rId16" Type="http://schemas.openxmlformats.org/officeDocument/2006/relationships/hyperlink" Target="https://www.youthsporttrust.org/sites/default/files/CAP%20Code%20of%20Conduct%20-%20COVID-19%20V2%2001JUNE2020%20F4.pdf" TargetMode="External"/><Relationship Id="rId20" Type="http://schemas.openxmlformats.org/officeDocument/2006/relationships/hyperlink" Target="https://www.youthsporttrust.org/coronavirus-support-schools" TargetMode="External"/><Relationship Id="rId1" Type="http://schemas.openxmlformats.org/officeDocument/2006/relationships/numbering" Target="numbering.xml"/><Relationship Id="rId6" Type="http://schemas.openxmlformats.org/officeDocument/2006/relationships/hyperlink" Target="https://eur02.safelinks.protection.outlook.com/?url=https%3A%2F%2Fwww.youthsporttrust.org%2Fmembership&amp;data=02%7C01%7Cglen.harrington%40youthsporttrust.org%7C44ceccb5d306449021f308d8087c2b5f%7C1edf6d8569a74432ab4c4f127bbfeedd%7C0%7C0%7C637268676678592146&amp;sdata=ViWjLgPu91vIcfq9lw9ysfgPWOBUqY2EobyfGJv5qx4%3D&amp;reserved=0" TargetMode="External"/><Relationship Id="rId11" Type="http://schemas.openxmlformats.org/officeDocument/2006/relationships/hyperlink" Target="https://www.gov.uk/government/publications/coronavirus-covid-19-guidance-on-phased-return-of-sport-and-recreation" TargetMode="External"/><Relationship Id="rId24"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hyperlink" Target="https://www.afpe.org.uk/physical-education/afpe-launch-new-support-document-covid-19-interpreting-the-government-guidance-in-a-pesspa-context/" TargetMode="External"/><Relationship Id="rId23" Type="http://schemas.openxmlformats.org/officeDocument/2006/relationships/hyperlink" Target="https://www.youthsporttrust.org/coronavirus-support-sport-partners" TargetMode="External"/><Relationship Id="rId10" Type="http://schemas.openxmlformats.org/officeDocument/2006/relationships/hyperlink" Target="https://eur02.safelinks.protection.outlook.com/?url=https%3A%2F%2Fwww.gov.uk%2Fgovernment%2Fpublications%2Factions-for-schools-during-the-coronavirus-outbreak%2Fguidance-for-full-opening-schools&amp;data=02%7C01%7Cglen.harrington%40youthsporttrust.org%7C4f9e27d27fcb4c5e2fc708d81f520a5e%7C1edf6d8569a74432ab4c4f127bbfeedd%7C0%7C0%7C637293784508343900&amp;sdata=YOQpyda6VY%2FUR1s5%2BW8F5M0vAIjzIuaVSN7T%2BjtNlFo%3D&amp;reserved=0" TargetMode="External"/><Relationship Id="rId19" Type="http://schemas.openxmlformats.org/officeDocument/2006/relationships/hyperlink" Target="https://www.youthsporttrust.org/coronavirus-support-parents" TargetMode="External"/><Relationship Id="rId4" Type="http://schemas.openxmlformats.org/officeDocument/2006/relationships/webSettings" Target="webSettings.xml"/><Relationship Id="rId9" Type="http://schemas.openxmlformats.org/officeDocument/2006/relationships/hyperlink" Target="https://eur02.safelinks.protection.outlook.com/?url=https%3A%2F%2Fwww.gov.uk%2Fgovernment%2Fpublications%2Fguidance-for-parents-and-carers-of-children-attending-out-of-school-settings-during-the-coronavirus-covid-19-outbreak&amp;data=02%7C01%7Cglen.harrington%40youthsporttrust.org%7C773decbe7b9947b2d51c08d81dc9f71a%7C1edf6d8569a74432ab4c4f127bbfeedd%7C0%7C0%7C637292100555416605&amp;sdata=qnyxIC90qL4uvxVQHfZXnTEB74jq3VdSRKM8MMVLk%2BM%3D&amp;reserved=0" TargetMode="External"/><Relationship Id="rId14" Type="http://schemas.openxmlformats.org/officeDocument/2006/relationships/hyperlink" Target="https://eur02.safelinks.protection.outlook.com/?url=https%3A%2F%2Fwww.nidirect.gov.uk%2Farticles%2Fcoronavirus-covid-19-advice-schools-colleges-and-universities&amp;data=02%7C01%7Cglen.harrington%40youthsporttrust.org%7C0b43d2e7c8a24bf2afc708d808663821%7C1edf6d8569a74432ab4c4f127bbfeedd%7C0%7C0%7C637268582415536731&amp;sdata=5WqaJeA6rJ2zNVcTJbZdt9TYpvYYSjnvg9zAjf7VBGY%3D&amp;reserved=0" TargetMode="External"/><Relationship Id="rId22" Type="http://schemas.openxmlformats.org/officeDocument/2006/relationships/hyperlink" Target="https://www.youthsporttrust.org/coronavirus-support-school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1101</Words>
  <Characters>6281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Rayner Stephens High School</Company>
  <LinksUpToDate>false</LinksUpToDate>
  <CharactersWithSpaces>7368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Oldfield</dc:creator>
  <cp:keywords/>
  <dc:description/>
  <cp:lastModifiedBy>G Oldfield</cp:lastModifiedBy>
  <cp:revision>1</cp:revision>
  <dcterms:created xsi:type="dcterms:W3CDTF">2020-09-01T10:13:00Z</dcterms:created>
  <dcterms:modified xsi:type="dcterms:W3CDTF">2020-09-01T10:19:00Z</dcterms:modified>
</cp:coreProperties>
</file>